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C4" w:rsidRDefault="00290CC4" w:rsidP="00290CC4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CC4" w:rsidRPr="009B2BE0" w:rsidRDefault="00290CC4" w:rsidP="00290CC4">
      <w:pPr>
        <w:jc w:val="right"/>
        <w:rPr>
          <w:sz w:val="26"/>
          <w:szCs w:val="26"/>
        </w:rPr>
      </w:pPr>
    </w:p>
    <w:p w:rsidR="00290CC4" w:rsidRDefault="00290CC4" w:rsidP="00290CC4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290CC4" w:rsidRPr="008B3335" w:rsidRDefault="00290CC4" w:rsidP="00290CC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290CC4" w:rsidRDefault="00290CC4" w:rsidP="00290CC4">
      <w:pPr>
        <w:jc w:val="center"/>
        <w:rPr>
          <w:b/>
          <w:sz w:val="26"/>
          <w:szCs w:val="26"/>
        </w:rPr>
      </w:pPr>
    </w:p>
    <w:p w:rsidR="00290CC4" w:rsidRPr="0077704E" w:rsidRDefault="00290CC4" w:rsidP="00290CC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90CC4" w:rsidRDefault="00290CC4" w:rsidP="00290CC4">
      <w:pPr>
        <w:jc w:val="center"/>
        <w:rPr>
          <w:b/>
          <w:sz w:val="26"/>
          <w:szCs w:val="26"/>
        </w:rPr>
      </w:pPr>
    </w:p>
    <w:p w:rsidR="00290CC4" w:rsidRPr="009B2BE0" w:rsidRDefault="00290CC4" w:rsidP="00290CC4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290CC4" w:rsidRPr="0077704E" w:rsidRDefault="00290CC4" w:rsidP="00290CC4">
      <w:pPr>
        <w:jc w:val="both"/>
        <w:rPr>
          <w:sz w:val="26"/>
          <w:szCs w:val="26"/>
        </w:rPr>
      </w:pPr>
    </w:p>
    <w:p w:rsidR="00290CC4" w:rsidRDefault="00C843F8" w:rsidP="00290CC4">
      <w:pPr>
        <w:jc w:val="both"/>
        <w:rPr>
          <w:sz w:val="26"/>
          <w:szCs w:val="26"/>
        </w:rPr>
      </w:pPr>
      <w:r>
        <w:rPr>
          <w:sz w:val="26"/>
          <w:szCs w:val="26"/>
        </w:rPr>
        <w:t>от 06.05.2019                                                                                                  № 410</w:t>
      </w:r>
    </w:p>
    <w:p w:rsidR="00C843F8" w:rsidRPr="0077704E" w:rsidRDefault="00C843F8" w:rsidP="00290CC4">
      <w:pPr>
        <w:jc w:val="both"/>
        <w:rPr>
          <w:sz w:val="26"/>
          <w:szCs w:val="26"/>
        </w:rPr>
      </w:pPr>
    </w:p>
    <w:tbl>
      <w:tblPr>
        <w:tblW w:w="9464" w:type="dxa"/>
        <w:tblInd w:w="-106" w:type="dxa"/>
        <w:tblLayout w:type="fixed"/>
        <w:tblLook w:val="0000"/>
      </w:tblPr>
      <w:tblGrid>
        <w:gridCol w:w="9464"/>
      </w:tblGrid>
      <w:tr w:rsidR="00290CC4" w:rsidRPr="0077704E" w:rsidTr="00894CFE">
        <w:tc>
          <w:tcPr>
            <w:tcW w:w="9464" w:type="dxa"/>
          </w:tcPr>
          <w:p w:rsidR="00290CC4" w:rsidRDefault="00290CC4" w:rsidP="00894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 в постановление администрации района от 9 июля 2015 года № 640  «Об утверждении муниципальной программы «</w:t>
            </w:r>
            <w:r w:rsidRPr="00E129B4">
              <w:rPr>
                <w:sz w:val="26"/>
                <w:szCs w:val="26"/>
              </w:rPr>
              <w:t>Развитие и поддержка  субъектов малого и среднего предпринимательства Усть-Кубинского муниципального района на 2015-20</w:t>
            </w:r>
            <w:r>
              <w:rPr>
                <w:sz w:val="26"/>
                <w:szCs w:val="26"/>
              </w:rPr>
              <w:t xml:space="preserve">20 </w:t>
            </w:r>
            <w:r w:rsidRPr="00E129B4">
              <w:rPr>
                <w:sz w:val="26"/>
                <w:szCs w:val="26"/>
              </w:rPr>
              <w:t>годы»</w:t>
            </w:r>
          </w:p>
          <w:p w:rsidR="00290CC4" w:rsidRPr="0077704E" w:rsidRDefault="00290CC4" w:rsidP="00894C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90CC4" w:rsidRPr="0077704E" w:rsidRDefault="00290CC4" w:rsidP="00290CC4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  <w:t xml:space="preserve">В соответствии с </w:t>
      </w:r>
      <w:r>
        <w:rPr>
          <w:sz w:val="26"/>
          <w:szCs w:val="26"/>
        </w:rPr>
        <w:t>Федеральным законом от 6 октября</w:t>
      </w:r>
      <w:r w:rsidRPr="0077704E">
        <w:rPr>
          <w:sz w:val="26"/>
          <w:szCs w:val="26"/>
        </w:rPr>
        <w:t xml:space="preserve"> 20</w:t>
      </w:r>
      <w:r>
        <w:rPr>
          <w:sz w:val="26"/>
          <w:szCs w:val="26"/>
        </w:rPr>
        <w:t>0</w:t>
      </w:r>
      <w:r w:rsidRPr="0077704E">
        <w:rPr>
          <w:sz w:val="26"/>
          <w:szCs w:val="26"/>
        </w:rPr>
        <w:t xml:space="preserve">3 года № </w:t>
      </w:r>
      <w:r>
        <w:rPr>
          <w:sz w:val="26"/>
          <w:szCs w:val="26"/>
        </w:rPr>
        <w:t>131</w:t>
      </w:r>
      <w:r w:rsidRPr="0077704E">
        <w:rPr>
          <w:sz w:val="26"/>
          <w:szCs w:val="26"/>
        </w:rPr>
        <w:t>-ФЗ «О</w:t>
      </w:r>
      <w:r>
        <w:rPr>
          <w:sz w:val="26"/>
          <w:szCs w:val="26"/>
        </w:rPr>
        <w:t>б общих принципах организации местного самоуправления в Российской Федерации»</w:t>
      </w:r>
      <w:r w:rsidRPr="0077704E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</w:t>
      </w:r>
      <w:r w:rsidRPr="0077704E">
        <w:rPr>
          <w:sz w:val="26"/>
          <w:szCs w:val="26"/>
        </w:rPr>
        <w:t>ст.43 Устава района администрация района</w:t>
      </w:r>
    </w:p>
    <w:p w:rsidR="00290CC4" w:rsidRDefault="00290CC4" w:rsidP="00290CC4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>ПОСТАНОВЛЯЕТ:</w:t>
      </w:r>
    </w:p>
    <w:p w:rsidR="00290CC4" w:rsidRDefault="00290CC4" w:rsidP="00290CC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9B2BE0">
        <w:rPr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Pr="00AC2C1A">
        <w:rPr>
          <w:sz w:val="26"/>
          <w:szCs w:val="26"/>
        </w:rPr>
        <w:t>Внести в муниципальную программу «Развитие и поддержка  субъектов малого и среднего предпринимательства Усть-Кубинского муниципального района на 2015-2020 годы», утвержденную постановлением администра</w:t>
      </w:r>
      <w:r>
        <w:rPr>
          <w:sz w:val="26"/>
          <w:szCs w:val="26"/>
        </w:rPr>
        <w:t>ц</w:t>
      </w:r>
      <w:r w:rsidRPr="00AC2C1A">
        <w:rPr>
          <w:sz w:val="26"/>
          <w:szCs w:val="26"/>
        </w:rPr>
        <w:t>ии райо</w:t>
      </w:r>
      <w:r>
        <w:rPr>
          <w:sz w:val="26"/>
          <w:szCs w:val="26"/>
        </w:rPr>
        <w:t>на от 9 июля 2015 года № 640  «</w:t>
      </w:r>
      <w:r w:rsidRPr="00AC2C1A">
        <w:rPr>
          <w:sz w:val="26"/>
          <w:szCs w:val="26"/>
        </w:rPr>
        <w:t>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, </w:t>
      </w:r>
      <w:r w:rsidRPr="00AC2C1A">
        <w:rPr>
          <w:sz w:val="26"/>
          <w:szCs w:val="26"/>
        </w:rPr>
        <w:t>следующие изменения:</w:t>
      </w:r>
    </w:p>
    <w:p w:rsidR="00290CC4" w:rsidRPr="002747AE" w:rsidRDefault="00290CC4" w:rsidP="00290C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747AE">
        <w:rPr>
          <w:sz w:val="26"/>
          <w:szCs w:val="26"/>
        </w:rPr>
        <w:t>1.1. В паспорте программы позицию «Объемы и источники финансирования программы» изложить в следующей редакции:</w:t>
      </w:r>
    </w:p>
    <w:p w:rsidR="00290CC4" w:rsidRPr="002747AE" w:rsidRDefault="00290CC4" w:rsidP="00290CC4">
      <w:pPr>
        <w:jc w:val="both"/>
        <w:rPr>
          <w:b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90CC4" w:rsidRPr="002747AE" w:rsidTr="00894CFE">
        <w:tc>
          <w:tcPr>
            <w:tcW w:w="4785" w:type="dxa"/>
          </w:tcPr>
          <w:p w:rsidR="00290CC4" w:rsidRPr="002747AE" w:rsidRDefault="00290CC4" w:rsidP="00894CFE">
            <w:pPr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290CC4" w:rsidRPr="002747AE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Общий объем финансирования программы-</w:t>
            </w:r>
          </w:p>
          <w:p w:rsidR="00290CC4" w:rsidRPr="002747AE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 xml:space="preserve"> бюджет района:</w:t>
            </w:r>
          </w:p>
          <w:p w:rsidR="00290CC4" w:rsidRPr="002747AE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2016год- 0,00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290CC4" w:rsidRPr="002747AE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2017год- 0,00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290CC4" w:rsidRPr="002747AE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2018год- 0,00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290CC4" w:rsidRPr="002747AE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2019 год-379</w:t>
            </w:r>
            <w:r>
              <w:rPr>
                <w:sz w:val="26"/>
                <w:szCs w:val="26"/>
              </w:rPr>
              <w:t>,</w:t>
            </w:r>
            <w:r w:rsidRPr="002747A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290CC4" w:rsidRPr="002747AE" w:rsidRDefault="00290CC4" w:rsidP="00290CC4">
            <w:pPr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2020 год-379</w:t>
            </w:r>
            <w:r>
              <w:rPr>
                <w:sz w:val="26"/>
                <w:szCs w:val="26"/>
              </w:rPr>
              <w:t>,</w:t>
            </w:r>
            <w:r w:rsidRPr="002747A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тыс.руб.»</w:t>
            </w:r>
          </w:p>
        </w:tc>
      </w:tr>
    </w:tbl>
    <w:p w:rsidR="00290CC4" w:rsidRDefault="00290CC4" w:rsidP="00290CC4">
      <w:pPr>
        <w:jc w:val="both"/>
        <w:rPr>
          <w:b/>
          <w:szCs w:val="24"/>
        </w:rPr>
      </w:pPr>
    </w:p>
    <w:p w:rsidR="00290CC4" w:rsidRPr="002747AE" w:rsidRDefault="00290CC4" w:rsidP="00290C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</w:t>
      </w:r>
      <w:r w:rsidRPr="002747AE">
        <w:rPr>
          <w:sz w:val="26"/>
          <w:szCs w:val="26"/>
        </w:rPr>
        <w:t>. В паспорте программы позицию «</w:t>
      </w:r>
      <w:r w:rsidRPr="00A33028">
        <w:rPr>
          <w:sz w:val="26"/>
          <w:szCs w:val="26"/>
        </w:rPr>
        <w:t>Целевые индикаторы и показатели программы</w:t>
      </w:r>
      <w:r>
        <w:rPr>
          <w:sz w:val="26"/>
          <w:szCs w:val="26"/>
        </w:rPr>
        <w:t xml:space="preserve">» </w:t>
      </w:r>
      <w:r w:rsidRPr="002747AE">
        <w:rPr>
          <w:sz w:val="26"/>
          <w:szCs w:val="26"/>
        </w:rPr>
        <w:t>изложить в следующей редакции:</w:t>
      </w:r>
    </w:p>
    <w:tbl>
      <w:tblPr>
        <w:tblW w:w="9672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86"/>
        <w:gridCol w:w="5986"/>
      </w:tblGrid>
      <w:tr w:rsidR="00290CC4" w:rsidRPr="00A33028" w:rsidTr="00894CFE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A33028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A33028" w:rsidRDefault="00290CC4" w:rsidP="00894CFE">
            <w:pPr>
              <w:pStyle w:val="ConsPlusCell"/>
              <w:widowControl/>
              <w:rPr>
                <w:color w:val="000000"/>
                <w:sz w:val="26"/>
                <w:szCs w:val="26"/>
              </w:rPr>
            </w:pPr>
            <w:r w:rsidRPr="00A33028">
              <w:rPr>
                <w:color w:val="000000"/>
                <w:sz w:val="26"/>
                <w:szCs w:val="26"/>
              </w:rPr>
              <w:t>-Число субъектов малого и среднего предпринимательства в расчете на 1 тыс. человек населения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290CC4" w:rsidRPr="00A33028" w:rsidRDefault="00290CC4" w:rsidP="00894CFE">
            <w:pPr>
              <w:pStyle w:val="ConsPlusCell"/>
              <w:widowControl/>
              <w:rPr>
                <w:color w:val="000000"/>
                <w:sz w:val="26"/>
                <w:szCs w:val="26"/>
              </w:rPr>
            </w:pPr>
            <w:r w:rsidRPr="00A33028">
              <w:rPr>
                <w:color w:val="000000"/>
                <w:sz w:val="26"/>
                <w:szCs w:val="26"/>
              </w:rPr>
              <w:t>-Доля налоговых поступлений от субъектов малого и среднего предпринимательства в консолидированный бюджет  района  (собственные доходы)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290CC4" w:rsidRDefault="00290CC4" w:rsidP="00894CFE">
            <w:pPr>
              <w:pStyle w:val="ConsPlusCell"/>
              <w:widowControl/>
              <w:rPr>
                <w:color w:val="000000"/>
                <w:sz w:val="26"/>
                <w:szCs w:val="26"/>
              </w:rPr>
            </w:pPr>
            <w:r w:rsidRPr="00A33028">
              <w:rPr>
                <w:color w:val="000000"/>
                <w:sz w:val="26"/>
                <w:szCs w:val="26"/>
              </w:rPr>
              <w:t>- Количество субъектов малого и среднего предпринимательства, получивших государственную (муниципальную)  поддержку</w:t>
            </w:r>
          </w:p>
          <w:p w:rsidR="00290CC4" w:rsidRPr="00A33028" w:rsidRDefault="00290CC4" w:rsidP="00894CFE">
            <w:pPr>
              <w:pStyle w:val="ConsPlusCell"/>
              <w:widowControl/>
              <w:rPr>
                <w:sz w:val="26"/>
                <w:szCs w:val="26"/>
              </w:rPr>
            </w:pPr>
            <w:r w:rsidRPr="00A95E8A">
              <w:rPr>
                <w:sz w:val="26"/>
                <w:szCs w:val="26"/>
              </w:rPr>
              <w:t>- количество малонаселенных и (или) труднодоступных населенных пунктов, в которые фактически осуществлялась доставка продовольственных товаров</w:t>
            </w:r>
          </w:p>
        </w:tc>
      </w:tr>
    </w:tbl>
    <w:p w:rsidR="00290CC4" w:rsidRPr="002747AE" w:rsidRDefault="00290CC4" w:rsidP="00290CC4">
      <w:pPr>
        <w:jc w:val="both"/>
        <w:rPr>
          <w:b/>
          <w:szCs w:val="24"/>
        </w:rPr>
      </w:pPr>
    </w:p>
    <w:p w:rsidR="00290CC4" w:rsidRPr="00F05ABF" w:rsidRDefault="00290CC4" w:rsidP="00290CC4">
      <w:pPr>
        <w:jc w:val="both"/>
        <w:rPr>
          <w:sz w:val="26"/>
          <w:szCs w:val="26"/>
        </w:rPr>
      </w:pPr>
      <w:r w:rsidRPr="002747AE">
        <w:rPr>
          <w:b/>
          <w:szCs w:val="24"/>
        </w:rPr>
        <w:tab/>
      </w:r>
      <w:r w:rsidRPr="00F05ABF">
        <w:rPr>
          <w:sz w:val="26"/>
          <w:szCs w:val="26"/>
        </w:rPr>
        <w:t>1.3.</w:t>
      </w:r>
      <w:r>
        <w:rPr>
          <w:sz w:val="26"/>
          <w:szCs w:val="26"/>
        </w:rPr>
        <w:t xml:space="preserve"> </w:t>
      </w:r>
      <w:r w:rsidRPr="00F05ABF">
        <w:rPr>
          <w:sz w:val="26"/>
          <w:szCs w:val="26"/>
        </w:rPr>
        <w:t>Раздел  2 «Основные цели и задачи программы, сроки ее реализации» дополнить абзацем следующего содержания:</w:t>
      </w:r>
    </w:p>
    <w:p w:rsidR="00290CC4" w:rsidRPr="00F05ABF" w:rsidRDefault="00290CC4" w:rsidP="00290CC4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Pr="00F05ABF">
        <w:rPr>
          <w:sz w:val="26"/>
          <w:szCs w:val="26"/>
        </w:rPr>
        <w:t>-</w:t>
      </w:r>
      <w:r w:rsidRPr="00F05ABF">
        <w:rPr>
          <w:color w:val="000000"/>
          <w:sz w:val="26"/>
          <w:szCs w:val="26"/>
        </w:rPr>
        <w:t>мобильная торговля в малонаселенных и (или) труднодоступных населенных пунктах</w:t>
      </w:r>
      <w:r>
        <w:rPr>
          <w:color w:val="000000"/>
          <w:sz w:val="26"/>
          <w:szCs w:val="26"/>
        </w:rPr>
        <w:t>»</w:t>
      </w:r>
      <w:r w:rsidRPr="00F05ABF">
        <w:rPr>
          <w:color w:val="000000"/>
          <w:sz w:val="26"/>
          <w:szCs w:val="26"/>
        </w:rPr>
        <w:t>.</w:t>
      </w:r>
    </w:p>
    <w:p w:rsidR="00290CC4" w:rsidRDefault="00290CC4" w:rsidP="00290CC4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1.4. </w:t>
      </w:r>
      <w:r w:rsidRPr="00A947C5">
        <w:rPr>
          <w:sz w:val="26"/>
          <w:szCs w:val="26"/>
        </w:rPr>
        <w:t>В разделе 4 программы «Ресурсное обеспечение» таблицы 2</w:t>
      </w:r>
      <w:r>
        <w:rPr>
          <w:sz w:val="26"/>
          <w:szCs w:val="26"/>
        </w:rPr>
        <w:t>,</w:t>
      </w:r>
      <w:r w:rsidRPr="00A947C5">
        <w:rPr>
          <w:sz w:val="26"/>
          <w:szCs w:val="26"/>
        </w:rPr>
        <w:t xml:space="preserve"> 3 изложить в </w:t>
      </w:r>
      <w:r>
        <w:rPr>
          <w:sz w:val="26"/>
          <w:szCs w:val="26"/>
        </w:rPr>
        <w:t>следующей</w:t>
      </w:r>
      <w:r w:rsidRPr="00A947C5">
        <w:rPr>
          <w:sz w:val="26"/>
          <w:szCs w:val="26"/>
        </w:rPr>
        <w:t xml:space="preserve">  редакции:</w:t>
      </w:r>
    </w:p>
    <w:p w:rsidR="00290CC4" w:rsidRDefault="00290CC4" w:rsidP="00290CC4">
      <w:pPr>
        <w:autoSpaceDN w:val="0"/>
        <w:adjustRightInd w:val="0"/>
        <w:ind w:left="360" w:hanging="54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p w:rsidR="00290CC4" w:rsidRPr="002C3FDD" w:rsidRDefault="00290CC4" w:rsidP="00290CC4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851"/>
        <w:gridCol w:w="851"/>
      </w:tblGrid>
      <w:tr w:rsidR="00290CC4" w:rsidRPr="00C9294C" w:rsidTr="00894CFE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50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 том числе:</w:t>
            </w:r>
          </w:p>
        </w:tc>
      </w:tr>
      <w:tr w:rsidR="00290CC4" w:rsidRPr="00C9294C" w:rsidTr="00894CFE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</w:t>
            </w:r>
          </w:p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</w:t>
            </w:r>
          </w:p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290CC4" w:rsidRPr="00C9294C" w:rsidTr="00894CF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60</w:t>
            </w: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30</w:t>
            </w: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426D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  <w:tr w:rsidR="00290CC4" w:rsidRPr="00C9294C" w:rsidTr="00894CF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290CC4" w:rsidRPr="00C9294C" w:rsidTr="00894CF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</w:tr>
      <w:tr w:rsidR="00290CC4" w:rsidRPr="00C9294C" w:rsidTr="00894CF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30</w:t>
            </w: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426D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290CC4" w:rsidRDefault="00290CC4" w:rsidP="00290CC4">
      <w:pPr>
        <w:autoSpaceDN w:val="0"/>
        <w:adjustRightInd w:val="0"/>
        <w:ind w:left="360"/>
        <w:jc w:val="right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p w:rsidR="00290CC4" w:rsidRDefault="00290CC4" w:rsidP="00290CC4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850"/>
        <w:gridCol w:w="851"/>
      </w:tblGrid>
      <w:tr w:rsidR="00290CC4" w:rsidRPr="00C9294C" w:rsidTr="00894CFE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№ п/п</w:t>
            </w:r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290CC4" w:rsidTr="00894CFE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290CC4" w:rsidRPr="00FB1588" w:rsidTr="00894CFE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90CC4" w:rsidRPr="00C9294C" w:rsidTr="00894CF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30</w:t>
            </w: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426D7B" w:rsidRDefault="00290CC4" w:rsidP="00894CF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426D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  <w:sectPr w:rsidR="00290CC4" w:rsidSect="00290CC4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1.5.  Приложение 1 к муниципальной программе «</w:t>
      </w:r>
      <w:r w:rsidRPr="00C9294C">
        <w:rPr>
          <w:sz w:val="26"/>
          <w:szCs w:val="26"/>
        </w:rPr>
        <w:t>Перечень мероприятий программы</w:t>
      </w:r>
      <w:r>
        <w:rPr>
          <w:sz w:val="26"/>
          <w:szCs w:val="26"/>
        </w:rPr>
        <w:t>» дополнить  пунктами 7 и 7.1 следующего содержания</w:t>
      </w:r>
      <w:r>
        <w:rPr>
          <w:bCs/>
          <w:sz w:val="26"/>
          <w:szCs w:val="26"/>
        </w:rPr>
        <w:t>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55"/>
        <w:gridCol w:w="992"/>
        <w:gridCol w:w="1134"/>
        <w:gridCol w:w="709"/>
        <w:gridCol w:w="709"/>
        <w:gridCol w:w="708"/>
        <w:gridCol w:w="567"/>
        <w:gridCol w:w="567"/>
        <w:gridCol w:w="993"/>
        <w:gridCol w:w="992"/>
      </w:tblGrid>
      <w:tr w:rsidR="00290CC4" w:rsidRPr="00290CC4" w:rsidTr="00290CC4">
        <w:tc>
          <w:tcPr>
            <w:tcW w:w="15026" w:type="dxa"/>
            <w:gridSpan w:val="10"/>
          </w:tcPr>
          <w:p w:rsidR="00290CC4" w:rsidRPr="00290CC4" w:rsidRDefault="00290CC4" w:rsidP="00894C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90CC4">
              <w:rPr>
                <w:rFonts w:ascii="Times New Roman" w:hAnsi="Times New Roman" w:cs="Times New Roman"/>
              </w:rPr>
              <w:t>7.Развитие мобильной торговли в малонаселенных и труднодоступных населенных пунктах</w:t>
            </w:r>
          </w:p>
          <w:p w:rsidR="00290CC4" w:rsidRPr="00290CC4" w:rsidRDefault="00290CC4" w:rsidP="00894CFE">
            <w:pPr>
              <w:rPr>
                <w:sz w:val="20"/>
              </w:rPr>
            </w:pPr>
          </w:p>
        </w:tc>
      </w:tr>
      <w:tr w:rsidR="00290CC4" w:rsidRPr="00290CC4" w:rsidTr="00D656D8">
        <w:trPr>
          <w:trHeight w:val="3596"/>
        </w:trPr>
        <w:tc>
          <w:tcPr>
            <w:tcW w:w="7655" w:type="dxa"/>
          </w:tcPr>
          <w:p w:rsidR="00290CC4" w:rsidRDefault="00290CC4" w:rsidP="00290CC4">
            <w:pPr>
              <w:pStyle w:val="ConsPlusNormal"/>
              <w:ind w:left="-900" w:hanging="180"/>
              <w:jc w:val="center"/>
              <w:rPr>
                <w:rFonts w:ascii="Times New Roman" w:hAnsi="Times New Roman" w:cs="Times New Roman"/>
              </w:rPr>
            </w:pPr>
            <w:r w:rsidRPr="00290CC4">
              <w:rPr>
                <w:rFonts w:ascii="Times New Roman" w:hAnsi="Times New Roman" w:cs="Times New Roman"/>
              </w:rPr>
              <w:t xml:space="preserve">7.1.Создание условий для развития мобильной торговли в малонаселенных </w:t>
            </w:r>
          </w:p>
          <w:p w:rsidR="00290CC4" w:rsidRPr="00290CC4" w:rsidRDefault="00290CC4" w:rsidP="00290CC4">
            <w:pPr>
              <w:pStyle w:val="ConsPlusNormal"/>
              <w:ind w:left="-900" w:hanging="180"/>
              <w:jc w:val="center"/>
              <w:rPr>
                <w:rFonts w:ascii="Times New Roman" w:hAnsi="Times New Roman" w:cs="Times New Roman"/>
              </w:rPr>
            </w:pPr>
            <w:r w:rsidRPr="00290CC4">
              <w:rPr>
                <w:rFonts w:ascii="Times New Roman" w:hAnsi="Times New Roman" w:cs="Times New Roman"/>
              </w:rPr>
              <w:t>и труднодоступных населенных пунктах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(Создание условий для обеспечения поселений, входящих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в состав муниципального района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>области, услугами торговли в части обеспечения жителей малонаселенных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 и (или) труднодоступных населенных пунктов, в которых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отсутствуют стационарные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торговые объекты, продовольственными товарами путем компенсации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организациям любых форм собственности и индивидуальным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предпринимателям,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осуществляющим мобильную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торговлю, части затрат на горюче-смазочные материалы, </w:t>
            </w:r>
          </w:p>
          <w:p w:rsidR="00D656D8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 xml:space="preserve">произведенных при доставке продовольственных товаров в малонаселенные </w:t>
            </w:r>
          </w:p>
          <w:p w:rsidR="00290CC4" w:rsidRPr="00290CC4" w:rsidRDefault="00290CC4" w:rsidP="00290CC4">
            <w:pPr>
              <w:pStyle w:val="ConsPlusCell"/>
              <w:widowControl/>
              <w:ind w:left="-900" w:hanging="180"/>
              <w:jc w:val="center"/>
            </w:pPr>
            <w:r w:rsidRPr="00290CC4">
              <w:t>и (или) труднодоступные населенные пункты)</w:t>
            </w:r>
          </w:p>
        </w:tc>
        <w:tc>
          <w:tcPr>
            <w:tcW w:w="992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2015-2020 годы</w:t>
            </w:r>
          </w:p>
        </w:tc>
        <w:tc>
          <w:tcPr>
            <w:tcW w:w="1134" w:type="dxa"/>
          </w:tcPr>
          <w:p w:rsidR="00290CC4" w:rsidRPr="00290CC4" w:rsidRDefault="00290CC4" w:rsidP="003168CD">
            <w:pPr>
              <w:jc w:val="center"/>
              <w:rPr>
                <w:sz w:val="20"/>
              </w:rPr>
            </w:pPr>
            <w:r w:rsidRPr="00290CC4">
              <w:rPr>
                <w:sz w:val="20"/>
              </w:rPr>
              <w:t>Отде</w:t>
            </w:r>
            <w:r w:rsidR="00FF2154">
              <w:rPr>
                <w:sz w:val="20"/>
              </w:rPr>
              <w:t>л развития муниципальных образо</w:t>
            </w:r>
            <w:r w:rsidRPr="00290CC4">
              <w:rPr>
                <w:sz w:val="20"/>
              </w:rPr>
              <w:t>ва</w:t>
            </w:r>
            <w:r w:rsidR="00FF2154">
              <w:rPr>
                <w:sz w:val="20"/>
              </w:rPr>
              <w:t>-</w:t>
            </w:r>
            <w:r w:rsidRPr="00290CC4">
              <w:rPr>
                <w:sz w:val="20"/>
              </w:rPr>
              <w:t>ний адми-нистрации района</w:t>
            </w:r>
          </w:p>
        </w:tc>
        <w:tc>
          <w:tcPr>
            <w:tcW w:w="709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258,600</w:t>
            </w:r>
          </w:p>
        </w:tc>
        <w:tc>
          <w:tcPr>
            <w:tcW w:w="709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0,00</w:t>
            </w:r>
          </w:p>
        </w:tc>
        <w:tc>
          <w:tcPr>
            <w:tcW w:w="708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0,00</w:t>
            </w:r>
          </w:p>
        </w:tc>
        <w:tc>
          <w:tcPr>
            <w:tcW w:w="567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0,00</w:t>
            </w:r>
          </w:p>
        </w:tc>
        <w:tc>
          <w:tcPr>
            <w:tcW w:w="567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0,00</w:t>
            </w:r>
          </w:p>
        </w:tc>
        <w:tc>
          <w:tcPr>
            <w:tcW w:w="993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129,300</w:t>
            </w:r>
          </w:p>
        </w:tc>
        <w:tc>
          <w:tcPr>
            <w:tcW w:w="992" w:type="dxa"/>
          </w:tcPr>
          <w:p w:rsidR="00290CC4" w:rsidRPr="00290CC4" w:rsidRDefault="00290CC4" w:rsidP="00894CFE">
            <w:pPr>
              <w:rPr>
                <w:sz w:val="20"/>
              </w:rPr>
            </w:pPr>
            <w:r w:rsidRPr="00290CC4">
              <w:rPr>
                <w:sz w:val="20"/>
              </w:rPr>
              <w:t>129,30</w:t>
            </w:r>
          </w:p>
        </w:tc>
      </w:tr>
    </w:tbl>
    <w:p w:rsidR="00290CC4" w:rsidRDefault="00290CC4" w:rsidP="00290CC4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</w:rPr>
        <w:sectPr w:rsidR="00290CC4" w:rsidSect="00290CC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90CC4" w:rsidRDefault="00290CC4" w:rsidP="00290CC4">
      <w:pPr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1.6.  Приложение 2 к муниципальной программе «</w:t>
      </w:r>
      <w:r w:rsidRPr="00C9294C">
        <w:rPr>
          <w:sz w:val="26"/>
          <w:szCs w:val="26"/>
        </w:rPr>
        <w:t>Сведения о планируемых результатах реализации программы</w:t>
      </w:r>
      <w:r w:rsidR="00894CFE">
        <w:rPr>
          <w:sz w:val="26"/>
          <w:szCs w:val="26"/>
        </w:rPr>
        <w:t xml:space="preserve">» изложить в следующей </w:t>
      </w:r>
      <w:r>
        <w:rPr>
          <w:sz w:val="26"/>
          <w:szCs w:val="26"/>
        </w:rPr>
        <w:t>редакции</w:t>
      </w:r>
      <w:r>
        <w:rPr>
          <w:bCs/>
          <w:sz w:val="26"/>
          <w:szCs w:val="26"/>
        </w:rPr>
        <w:t>:</w:t>
      </w: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1980"/>
        <w:gridCol w:w="540"/>
        <w:gridCol w:w="900"/>
        <w:gridCol w:w="720"/>
        <w:gridCol w:w="720"/>
        <w:gridCol w:w="720"/>
        <w:gridCol w:w="720"/>
        <w:gridCol w:w="720"/>
        <w:gridCol w:w="720"/>
      </w:tblGrid>
      <w:tr w:rsidR="00290CC4" w:rsidRPr="00574331" w:rsidTr="00894CFE">
        <w:trPr>
          <w:cantSplit/>
          <w:trHeight w:val="480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ind w:hanging="70"/>
            </w:pPr>
            <w:r w:rsidRPr="00574331">
              <w:t>Задачи, направленные на достижение цели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Наименование индикатора (показателя)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Единица измерения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Базовое значение индикатора (показателя) на начало реализации программы</w:t>
            </w:r>
          </w:p>
        </w:tc>
        <w:tc>
          <w:tcPr>
            <w:tcW w:w="43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tabs>
                <w:tab w:val="left" w:pos="4910"/>
              </w:tabs>
            </w:pPr>
            <w:r w:rsidRPr="00574331">
              <w:t>Планируемое значение индикатора (показателя) по годам реализации программы</w:t>
            </w:r>
          </w:p>
        </w:tc>
      </w:tr>
      <w:tr w:rsidR="00290CC4" w:rsidRPr="00574331" w:rsidTr="00894CFE">
        <w:trPr>
          <w:cantSplit/>
          <w:trHeight w:val="480"/>
        </w:trPr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2015год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2016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2017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2018 год</w:t>
            </w:r>
          </w:p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2019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2020 год</w:t>
            </w:r>
          </w:p>
          <w:p w:rsidR="00290CC4" w:rsidRPr="00574331" w:rsidRDefault="00290CC4" w:rsidP="00894CFE">
            <w:pPr>
              <w:pStyle w:val="ConsPlusCell"/>
              <w:widowControl/>
            </w:pPr>
          </w:p>
        </w:tc>
      </w:tr>
      <w:tr w:rsidR="00290CC4" w:rsidRPr="00574331" w:rsidTr="00894CF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center"/>
            </w:pPr>
            <w:r w:rsidRPr="00574331">
              <w:t>10</w:t>
            </w:r>
          </w:p>
        </w:tc>
      </w:tr>
      <w:tr w:rsidR="00290CC4" w:rsidRPr="00574331" w:rsidTr="00894CF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jc w:val="both"/>
            </w:pPr>
            <w:r w:rsidRPr="00574331">
              <w:t xml:space="preserve">Задача1.Усиление рыночных позиций малого и среднего предпринимательства района, оказание содействия субъектам малого и среднего предпринимательства в продвижении производимых ими товаров (работ, услуг); </w:t>
            </w:r>
          </w:p>
          <w:p w:rsidR="00290CC4" w:rsidRPr="00574331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574331">
              <w:rPr>
                <w:color w:val="000000"/>
              </w:rPr>
              <w:t>Доля налоговых поступлений от субъектов малого и среднего предпринимательства в консолидированный бюджет  района  (собственные доходы)</w:t>
            </w:r>
          </w:p>
          <w:p w:rsidR="00290CC4" w:rsidRPr="00574331" w:rsidRDefault="00290CC4" w:rsidP="00894CFE">
            <w:pPr>
              <w:pStyle w:val="ConsPlusCell"/>
              <w:widowControl/>
            </w:pPr>
            <w:r>
              <w:t>2.</w:t>
            </w:r>
            <w:r w:rsidRPr="006F3B6B">
              <w:t xml:space="preserve"> количество малонаселенных и (или) труднодоступных населенных пунктов, в которые фактически осуществлялась доставка продовольственных товаров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%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25,2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25,3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27,9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26,8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27,0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27,5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51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Default="00290CC4" w:rsidP="00894CFE">
            <w:pPr>
              <w:pStyle w:val="ConsPlusCell"/>
              <w:widowControl/>
            </w:pPr>
            <w:r w:rsidRPr="00574331">
              <w:t>28,0</w:t>
            </w: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Default="00290CC4" w:rsidP="00894CFE">
            <w:pPr>
              <w:pStyle w:val="ConsPlusCell"/>
              <w:widowControl/>
            </w:pPr>
          </w:p>
          <w:p w:rsidR="00290CC4" w:rsidRPr="00574331" w:rsidRDefault="00290CC4" w:rsidP="00894CFE">
            <w:pPr>
              <w:pStyle w:val="ConsPlusCell"/>
              <w:widowControl/>
            </w:pPr>
            <w:r>
              <w:t>51</w:t>
            </w:r>
          </w:p>
          <w:p w:rsidR="00290CC4" w:rsidRPr="00574331" w:rsidRDefault="00290CC4" w:rsidP="00894CFE">
            <w:pPr>
              <w:pStyle w:val="ConsPlusCell"/>
              <w:widowControl/>
            </w:pPr>
          </w:p>
        </w:tc>
      </w:tr>
      <w:tr w:rsidR="00290CC4" w:rsidRPr="00574331" w:rsidTr="00894CF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Задача 2.Повышение доступности финансовых ресурсов для субъектов малого и среднего предпринимательства в Усть-Кубинском районе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rPr>
                <w:color w:val="000000"/>
              </w:rPr>
              <w:t>Количество субъектов малого и среднего предпринимательства, получивших государственную (муниципальную)  поддержку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15</w:t>
            </w:r>
          </w:p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20</w:t>
            </w:r>
          </w:p>
        </w:tc>
      </w:tr>
      <w:tr w:rsidR="00290CC4" w:rsidRPr="00574331" w:rsidTr="00894CF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Задача 3. Пропаганда предпринимательской деятельности, рост привлекательности предпринимательства для населения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  <w:rPr>
                <w:color w:val="000000"/>
              </w:rPr>
            </w:pPr>
            <w:r w:rsidRPr="00574331">
              <w:rPr>
                <w:color w:val="000000"/>
              </w:rPr>
              <w:t>Число субъектов малого и среднего предпринимательства в расчете на 1 тыс. человек населения</w:t>
            </w:r>
          </w:p>
          <w:p w:rsidR="00290CC4" w:rsidRPr="00574331" w:rsidRDefault="00290CC4" w:rsidP="00894CFE">
            <w:pPr>
              <w:pStyle w:val="ConsPlusCell"/>
              <w:widowControl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CC4" w:rsidRPr="00574331" w:rsidRDefault="00290CC4" w:rsidP="00894CFE">
            <w:pPr>
              <w:pStyle w:val="ConsPlusCell"/>
              <w:widowControl/>
            </w:pPr>
            <w:r w:rsidRPr="00574331">
              <w:t>28</w:t>
            </w:r>
          </w:p>
        </w:tc>
      </w:tr>
    </w:tbl>
    <w:p w:rsidR="00290CC4" w:rsidRPr="00574331" w:rsidRDefault="00290CC4" w:rsidP="00290CC4">
      <w:pPr>
        <w:suppressAutoHyphens w:val="0"/>
        <w:overflowPunct/>
        <w:autoSpaceDN w:val="0"/>
        <w:adjustRightInd w:val="0"/>
        <w:jc w:val="both"/>
        <w:textAlignment w:val="auto"/>
        <w:rPr>
          <w:sz w:val="20"/>
        </w:rPr>
      </w:pPr>
    </w:p>
    <w:p w:rsidR="00290CC4" w:rsidRPr="003D1244" w:rsidRDefault="00290CC4" w:rsidP="00290CC4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  <w:t>2</w:t>
      </w:r>
      <w:r w:rsidRPr="003D1244">
        <w:rPr>
          <w:sz w:val="26"/>
          <w:szCs w:val="26"/>
          <w:lang w:eastAsia="ru-RU"/>
        </w:rPr>
        <w:t xml:space="preserve">. </w:t>
      </w:r>
      <w:r>
        <w:rPr>
          <w:sz w:val="26"/>
          <w:szCs w:val="26"/>
          <w:lang w:eastAsia="ru-RU"/>
        </w:rPr>
        <w:t>Настоящее постановление вступает в силу со дня его официального опубликования.</w:t>
      </w:r>
      <w:r w:rsidRPr="003D1244">
        <w:rPr>
          <w:sz w:val="26"/>
          <w:szCs w:val="26"/>
          <w:lang w:eastAsia="ru-RU"/>
        </w:rPr>
        <w:t xml:space="preserve"> </w:t>
      </w:r>
    </w:p>
    <w:p w:rsidR="00290CC4" w:rsidRDefault="00290CC4" w:rsidP="00290CC4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ab/>
      </w:r>
    </w:p>
    <w:p w:rsidR="00894CFE" w:rsidRPr="0077704E" w:rsidRDefault="00894CFE" w:rsidP="00290CC4">
      <w:pPr>
        <w:jc w:val="both"/>
        <w:rPr>
          <w:sz w:val="26"/>
          <w:szCs w:val="26"/>
        </w:rPr>
      </w:pPr>
    </w:p>
    <w:p w:rsidR="00290CC4" w:rsidRDefault="00290CC4" w:rsidP="00290CC4">
      <w:pPr>
        <w:snapToGrid w:val="0"/>
        <w:ind w:left="-3" w:right="522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</w:t>
      </w:r>
      <w:r w:rsidRPr="0077704E">
        <w:rPr>
          <w:sz w:val="26"/>
          <w:szCs w:val="26"/>
        </w:rPr>
        <w:t>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А.О. Семичев</w:t>
      </w:r>
    </w:p>
    <w:p w:rsidR="00290CC4" w:rsidRDefault="00290CC4" w:rsidP="00290CC4">
      <w:pPr>
        <w:snapToGrid w:val="0"/>
        <w:ind w:left="-3" w:right="522"/>
        <w:rPr>
          <w:sz w:val="26"/>
          <w:szCs w:val="26"/>
        </w:rPr>
      </w:pPr>
    </w:p>
    <w:p w:rsidR="00290CC4" w:rsidRDefault="00290CC4" w:rsidP="00290CC4">
      <w:pPr>
        <w:snapToGrid w:val="0"/>
        <w:ind w:right="522"/>
        <w:rPr>
          <w:sz w:val="26"/>
          <w:szCs w:val="26"/>
        </w:rPr>
      </w:pPr>
    </w:p>
    <w:p w:rsidR="00894CFE" w:rsidRPr="00145E64" w:rsidRDefault="00894CFE" w:rsidP="00894CFE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lastRenderedPageBreak/>
        <w:t>Пояснительная записка</w:t>
      </w:r>
    </w:p>
    <w:p w:rsidR="00894CFE" w:rsidRDefault="00894CFE" w:rsidP="00894CFE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894CFE" w:rsidRDefault="00894CFE" w:rsidP="00894CFE">
      <w:pPr>
        <w:jc w:val="center"/>
        <w:rPr>
          <w:sz w:val="26"/>
          <w:szCs w:val="26"/>
        </w:rPr>
      </w:pPr>
      <w:r>
        <w:rPr>
          <w:b/>
          <w:sz w:val="28"/>
          <w:szCs w:val="28"/>
        </w:rPr>
        <w:t>«</w:t>
      </w:r>
      <w:r w:rsidRPr="002A0BCA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</w:p>
    <w:p w:rsidR="00894CFE" w:rsidRDefault="00894CFE" w:rsidP="00894CFE">
      <w:pPr>
        <w:jc w:val="center"/>
        <w:rPr>
          <w:sz w:val="26"/>
          <w:szCs w:val="26"/>
        </w:rPr>
      </w:pPr>
    </w:p>
    <w:p w:rsidR="00894CFE" w:rsidRPr="002A0BCA" w:rsidRDefault="00894CFE" w:rsidP="00894CFE">
      <w:pPr>
        <w:jc w:val="center"/>
        <w:rPr>
          <w:sz w:val="26"/>
          <w:szCs w:val="26"/>
        </w:rPr>
      </w:pPr>
    </w:p>
    <w:p w:rsidR="00894CFE" w:rsidRDefault="00894CFE" w:rsidP="00894CFE">
      <w:pPr>
        <w:jc w:val="both"/>
        <w:rPr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2A0BCA">
        <w:rPr>
          <w:sz w:val="26"/>
          <w:szCs w:val="26"/>
        </w:rPr>
        <w:t xml:space="preserve">Проект  постановления администрации района  </w:t>
      </w:r>
      <w:r w:rsidRPr="002A0BCA">
        <w:rPr>
          <w:b/>
          <w:sz w:val="26"/>
          <w:szCs w:val="26"/>
        </w:rPr>
        <w:t>«</w:t>
      </w:r>
      <w:r w:rsidRPr="002A0BCA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 разработан с целью:</w:t>
      </w:r>
    </w:p>
    <w:p w:rsidR="00894CFE" w:rsidRDefault="00894CFE" w:rsidP="00894CF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-приведения объемов финансирования программы в соответс</w:t>
      </w:r>
      <w:r w:rsidR="00033031">
        <w:rPr>
          <w:sz w:val="26"/>
          <w:szCs w:val="26"/>
        </w:rPr>
        <w:t>т</w:t>
      </w:r>
      <w:r>
        <w:rPr>
          <w:sz w:val="26"/>
          <w:szCs w:val="26"/>
        </w:rPr>
        <w:t>вии с размерами бюджетных обязательств, утвержденными на текущий  2019 финансовый год и плановый период;</w:t>
      </w:r>
    </w:p>
    <w:p w:rsidR="00894CFE" w:rsidRDefault="00894CFE" w:rsidP="00894CFE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-внесения изменений в положение  о порядке предоставления субсидий субъектам малого и среднего предпринимательства на создание собственного дела (грантовая поддержка) по  приоритетным направлениям предоставления субсидии.</w:t>
      </w:r>
    </w:p>
    <w:p w:rsidR="00894CFE" w:rsidRPr="007A4FCA" w:rsidRDefault="00894CFE" w:rsidP="00894CFE">
      <w:pPr>
        <w:autoSpaceDN w:val="0"/>
        <w:adjustRightInd w:val="0"/>
        <w:ind w:firstLine="840"/>
        <w:jc w:val="both"/>
        <w:rPr>
          <w:sz w:val="26"/>
          <w:szCs w:val="26"/>
        </w:rPr>
      </w:pPr>
      <w:r w:rsidRPr="007A4FCA">
        <w:rPr>
          <w:sz w:val="26"/>
          <w:szCs w:val="26"/>
        </w:rPr>
        <w:t>-внесения изменений в целевые индикаторы программы и сведения о планируемых результатах реализации программы</w:t>
      </w:r>
      <w:r w:rsidRPr="007A4FCA">
        <w:rPr>
          <w:bCs/>
          <w:sz w:val="26"/>
          <w:szCs w:val="26"/>
        </w:rPr>
        <w:t>:</w:t>
      </w:r>
    </w:p>
    <w:p w:rsidR="00033031" w:rsidRDefault="00033031" w:rsidP="00033031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="00894CFE">
        <w:rPr>
          <w:sz w:val="26"/>
          <w:szCs w:val="26"/>
        </w:rPr>
        <w:t>Муниципальная программа</w:t>
      </w:r>
      <w:r w:rsidR="00894CFE" w:rsidRPr="002A0BCA">
        <w:rPr>
          <w:sz w:val="26"/>
          <w:szCs w:val="26"/>
        </w:rPr>
        <w:t xml:space="preserve">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 </w:t>
      </w:r>
      <w:r w:rsidR="00894CFE" w:rsidRPr="00AB0025">
        <w:rPr>
          <w:sz w:val="28"/>
          <w:szCs w:val="28"/>
        </w:rPr>
        <w:t>будет принят</w:t>
      </w:r>
      <w:r w:rsidR="00894CFE">
        <w:rPr>
          <w:sz w:val="28"/>
          <w:szCs w:val="28"/>
        </w:rPr>
        <w:t>а</w:t>
      </w:r>
      <w:r w:rsidR="00894CFE" w:rsidRPr="00AB0025">
        <w:rPr>
          <w:sz w:val="28"/>
          <w:szCs w:val="28"/>
        </w:rPr>
        <w:t xml:space="preserve">  </w:t>
      </w:r>
      <w:r w:rsidR="00894CFE">
        <w:rPr>
          <w:sz w:val="28"/>
          <w:szCs w:val="28"/>
        </w:rPr>
        <w:t>в новой редакции с внесенными изменениями в соответствии с утвержденным постановлением</w:t>
      </w:r>
      <w:r>
        <w:rPr>
          <w:sz w:val="28"/>
          <w:szCs w:val="28"/>
        </w:rPr>
        <w:t>.</w:t>
      </w:r>
    </w:p>
    <w:p w:rsidR="00033031" w:rsidRDefault="00033031" w:rsidP="00033031">
      <w:pPr>
        <w:jc w:val="both"/>
        <w:rPr>
          <w:sz w:val="28"/>
          <w:szCs w:val="28"/>
        </w:rPr>
      </w:pPr>
    </w:p>
    <w:p w:rsidR="00033031" w:rsidRDefault="00033031" w:rsidP="00033031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033031" w:rsidTr="00033031">
        <w:tc>
          <w:tcPr>
            <w:tcW w:w="5353" w:type="dxa"/>
          </w:tcPr>
          <w:p w:rsidR="00033031" w:rsidRDefault="00033031" w:rsidP="00033031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033031" w:rsidRDefault="00033031" w:rsidP="00033031">
            <w:pPr>
              <w:rPr>
                <w:sz w:val="26"/>
                <w:szCs w:val="26"/>
              </w:rPr>
            </w:pPr>
          </w:p>
        </w:tc>
      </w:tr>
    </w:tbl>
    <w:p w:rsidR="00033031" w:rsidRPr="00033031" w:rsidRDefault="00033031" w:rsidP="00033031">
      <w:pPr>
        <w:jc w:val="both"/>
        <w:rPr>
          <w:sz w:val="26"/>
          <w:szCs w:val="26"/>
        </w:rPr>
      </w:pPr>
    </w:p>
    <w:p w:rsidR="00894CFE" w:rsidRPr="00AB0025" w:rsidRDefault="00894CFE" w:rsidP="00894CFE">
      <w:pPr>
        <w:ind w:firstLine="851"/>
        <w:jc w:val="both"/>
        <w:rPr>
          <w:rFonts w:eastAsia="Calibri"/>
          <w:sz w:val="28"/>
          <w:szCs w:val="28"/>
        </w:rPr>
      </w:pPr>
    </w:p>
    <w:p w:rsidR="00290CC4" w:rsidRDefault="00290CC4" w:rsidP="00290CC4">
      <w:pPr>
        <w:snapToGrid w:val="0"/>
        <w:ind w:left="-3" w:right="522"/>
        <w:rPr>
          <w:sz w:val="26"/>
          <w:szCs w:val="26"/>
        </w:rPr>
      </w:pPr>
    </w:p>
    <w:p w:rsidR="00290CC4" w:rsidRDefault="00290CC4" w:rsidP="00290CC4">
      <w:pPr>
        <w:snapToGrid w:val="0"/>
        <w:ind w:left="-3" w:right="522"/>
        <w:rPr>
          <w:sz w:val="26"/>
          <w:szCs w:val="26"/>
        </w:rPr>
      </w:pPr>
    </w:p>
    <w:p w:rsidR="00290CC4" w:rsidRDefault="00290CC4" w:rsidP="00290CC4">
      <w:pPr>
        <w:snapToGrid w:val="0"/>
        <w:ind w:left="-3" w:right="522"/>
        <w:rPr>
          <w:sz w:val="26"/>
          <w:szCs w:val="26"/>
        </w:rPr>
      </w:pPr>
    </w:p>
    <w:p w:rsidR="00290CC4" w:rsidRDefault="00290CC4" w:rsidP="00290CC4">
      <w:pPr>
        <w:snapToGrid w:val="0"/>
        <w:ind w:left="-3" w:right="522"/>
        <w:rPr>
          <w:sz w:val="26"/>
          <w:szCs w:val="26"/>
        </w:rPr>
      </w:pPr>
    </w:p>
    <w:p w:rsidR="003F1748" w:rsidRDefault="003F1748"/>
    <w:p w:rsidR="001F03C2" w:rsidRDefault="001F03C2"/>
    <w:p w:rsidR="001F03C2" w:rsidRDefault="001F03C2"/>
    <w:p w:rsidR="001F03C2" w:rsidRDefault="001F03C2"/>
    <w:p w:rsidR="001F03C2" w:rsidRDefault="001F03C2"/>
    <w:p w:rsidR="001F03C2" w:rsidRDefault="001F03C2"/>
    <w:p w:rsidR="001F03C2" w:rsidRDefault="001F03C2"/>
    <w:p w:rsidR="001F03C2" w:rsidRDefault="001F03C2"/>
    <w:p w:rsidR="001F03C2" w:rsidRDefault="001F03C2"/>
    <w:p w:rsidR="001F03C2" w:rsidRDefault="001F03C2"/>
    <w:p w:rsidR="00C843F8" w:rsidRDefault="00C843F8"/>
    <w:p w:rsidR="00C843F8" w:rsidRDefault="00C843F8"/>
    <w:p w:rsidR="00C843F8" w:rsidRDefault="00C843F8"/>
    <w:p w:rsidR="001F03C2" w:rsidRDefault="001F03C2"/>
    <w:p w:rsidR="001F03C2" w:rsidRDefault="001F03C2"/>
    <w:p w:rsidR="001F03C2" w:rsidRDefault="001F03C2" w:rsidP="001F03C2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Уведомление</w:t>
      </w:r>
    </w:p>
    <w:p w:rsidR="001F03C2" w:rsidRDefault="003168CD" w:rsidP="001F03C2">
      <w:pPr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1F03C2">
        <w:rPr>
          <w:sz w:val="26"/>
          <w:szCs w:val="26"/>
        </w:rPr>
        <w:t xml:space="preserve"> проведении общественного обсуждения</w:t>
      </w:r>
    </w:p>
    <w:p w:rsidR="001F03C2" w:rsidRDefault="00FF2154" w:rsidP="001F03C2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1F03C2">
        <w:rPr>
          <w:sz w:val="26"/>
          <w:szCs w:val="26"/>
        </w:rPr>
        <w:t>роекта постановления администрации района «О внесении изменений в постановление администрации района от 9 июля 2015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годы»</w:t>
      </w:r>
    </w:p>
    <w:p w:rsidR="001F03C2" w:rsidRDefault="001F03C2" w:rsidP="001F03C2">
      <w:pPr>
        <w:jc w:val="center"/>
        <w:rPr>
          <w:sz w:val="26"/>
          <w:szCs w:val="26"/>
        </w:rPr>
      </w:pPr>
    </w:p>
    <w:p w:rsidR="001F03C2" w:rsidRDefault="001F03C2" w:rsidP="001F03C2">
      <w:pPr>
        <w:jc w:val="center"/>
        <w:rPr>
          <w:sz w:val="26"/>
          <w:szCs w:val="26"/>
        </w:rPr>
      </w:pPr>
    </w:p>
    <w:p w:rsidR="001F03C2" w:rsidRDefault="001F03C2" w:rsidP="001F03C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Проект документа разработан отделом развития муниципальных образований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дней: с 08.04.2019 года по 22.04.2019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 8, каб. № 16, тел./факс 8(81753) 2-17-18, электронная почта: </w:t>
      </w:r>
      <w:hyperlink r:id="rId8" w:history="1">
        <w:r w:rsidRPr="00010D6E">
          <w:rPr>
            <w:rStyle w:val="a6"/>
            <w:sz w:val="26"/>
            <w:szCs w:val="26"/>
          </w:rPr>
          <w:t>ukubinaadm@mail</w:t>
        </w:r>
        <w:r w:rsidRPr="001F03C2">
          <w:rPr>
            <w:rStyle w:val="a6"/>
            <w:sz w:val="26"/>
            <w:szCs w:val="26"/>
          </w:rPr>
          <w:t>.</w:t>
        </w:r>
        <w:r w:rsidRPr="00010D6E">
          <w:rPr>
            <w:rStyle w:val="a6"/>
            <w:sz w:val="26"/>
            <w:szCs w:val="26"/>
          </w:rPr>
          <w:t>ru</w:t>
        </w:r>
      </w:hyperlink>
      <w:r>
        <w:rPr>
          <w:sz w:val="26"/>
          <w:szCs w:val="26"/>
        </w:rPr>
        <w:t>.</w:t>
      </w:r>
    </w:p>
    <w:p w:rsidR="001F03C2" w:rsidRDefault="001F03C2" w:rsidP="001F03C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Ш</w:t>
      </w:r>
      <w:r w:rsidR="00D01696">
        <w:rPr>
          <w:sz w:val="26"/>
          <w:szCs w:val="26"/>
        </w:rPr>
        <w:t>а</w:t>
      </w:r>
      <w:r>
        <w:rPr>
          <w:sz w:val="26"/>
          <w:szCs w:val="26"/>
        </w:rPr>
        <w:t>рова Ольга Николаевна – начальник отдела развития муниципальных образований администрации района.</w:t>
      </w: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Default="00C843F8" w:rsidP="001F03C2">
      <w:pPr>
        <w:jc w:val="both"/>
        <w:rPr>
          <w:sz w:val="26"/>
          <w:szCs w:val="26"/>
        </w:rPr>
      </w:pPr>
    </w:p>
    <w:p w:rsidR="00C843F8" w:rsidRPr="007F7F74" w:rsidRDefault="00C843F8" w:rsidP="00C843F8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lastRenderedPageBreak/>
        <w:t>СВОДНЫЙ ОТЧЕТ</w:t>
      </w:r>
    </w:p>
    <w:p w:rsidR="00C843F8" w:rsidRPr="007F7F74" w:rsidRDefault="00C843F8" w:rsidP="00C843F8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C843F8" w:rsidRPr="002A0BCA" w:rsidRDefault="00C843F8" w:rsidP="00C843F8">
      <w:pPr>
        <w:jc w:val="center"/>
        <w:rPr>
          <w:sz w:val="26"/>
          <w:szCs w:val="26"/>
        </w:rPr>
      </w:pPr>
      <w:r>
        <w:rPr>
          <w:b/>
          <w:sz w:val="28"/>
          <w:szCs w:val="28"/>
        </w:rPr>
        <w:t>«</w:t>
      </w:r>
      <w:r w:rsidRPr="002A0BCA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</w:p>
    <w:p w:rsidR="00C843F8" w:rsidRPr="007F7F74" w:rsidRDefault="00C843F8" w:rsidP="00C843F8">
      <w:pPr>
        <w:jc w:val="center"/>
        <w:rPr>
          <w:sz w:val="26"/>
          <w:szCs w:val="26"/>
        </w:rPr>
      </w:pPr>
    </w:p>
    <w:p w:rsidR="00C843F8" w:rsidRDefault="00C843F8" w:rsidP="00C843F8">
      <w:pPr>
        <w:jc w:val="center"/>
        <w:rPr>
          <w:szCs w:val="24"/>
        </w:rPr>
      </w:pPr>
      <w:r>
        <w:rPr>
          <w:szCs w:val="24"/>
        </w:rPr>
        <w:t xml:space="preserve">Проект постановления </w:t>
      </w:r>
      <w:r w:rsidRPr="007F7F74">
        <w:rPr>
          <w:szCs w:val="24"/>
        </w:rPr>
        <w:t xml:space="preserve"> разработан отделом развития муниципальных образований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C843F8" w:rsidRPr="00930A9E" w:rsidTr="005A4C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F8" w:rsidRPr="00930A9E" w:rsidRDefault="00C843F8" w:rsidP="005A4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F8" w:rsidRPr="00930A9E" w:rsidRDefault="00C843F8" w:rsidP="005A4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F8" w:rsidRPr="00930A9E" w:rsidRDefault="00C843F8" w:rsidP="005A4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F8" w:rsidRPr="00930A9E" w:rsidRDefault="00C843F8" w:rsidP="005A4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C843F8" w:rsidTr="005A4C80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F8" w:rsidRDefault="00C843F8" w:rsidP="005A4C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43F8" w:rsidRPr="00C508DD" w:rsidRDefault="00C843F8" w:rsidP="005A4C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C843F8" w:rsidRDefault="00C843F8" w:rsidP="00C843F8">
      <w:pPr>
        <w:tabs>
          <w:tab w:val="left" w:pos="889"/>
        </w:tabs>
        <w:rPr>
          <w:b/>
          <w:szCs w:val="24"/>
        </w:rPr>
      </w:pPr>
      <w:r>
        <w:rPr>
          <w:b/>
          <w:szCs w:val="24"/>
        </w:rPr>
        <w:tab/>
      </w:r>
    </w:p>
    <w:p w:rsidR="00C843F8" w:rsidRDefault="00C843F8" w:rsidP="00C843F8">
      <w:pPr>
        <w:tabs>
          <w:tab w:val="left" w:pos="889"/>
        </w:tabs>
        <w:rPr>
          <w:b/>
          <w:szCs w:val="24"/>
        </w:rPr>
      </w:pPr>
    </w:p>
    <w:p w:rsidR="00C843F8" w:rsidRPr="00C508DD" w:rsidRDefault="00C843F8" w:rsidP="00C843F8">
      <w:pPr>
        <w:jc w:val="both"/>
        <w:rPr>
          <w:szCs w:val="24"/>
        </w:rPr>
      </w:pPr>
      <w:r>
        <w:rPr>
          <w:szCs w:val="24"/>
        </w:rPr>
        <w:t>23.04.2019                                                                                 О.Н. Шарова</w:t>
      </w:r>
    </w:p>
    <w:p w:rsidR="00C843F8" w:rsidRPr="007F7F74" w:rsidRDefault="00C843F8" w:rsidP="00C843F8">
      <w:pPr>
        <w:jc w:val="center"/>
        <w:rPr>
          <w:b/>
          <w:szCs w:val="24"/>
        </w:rPr>
      </w:pPr>
    </w:p>
    <w:p w:rsidR="00C843F8" w:rsidRPr="001F03C2" w:rsidRDefault="00C843F8" w:rsidP="001F03C2">
      <w:pPr>
        <w:jc w:val="both"/>
        <w:rPr>
          <w:sz w:val="26"/>
          <w:szCs w:val="26"/>
        </w:rPr>
      </w:pPr>
    </w:p>
    <w:sectPr w:rsidR="00C843F8" w:rsidRPr="001F03C2" w:rsidSect="00290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2E5" w:rsidRDefault="005122E5" w:rsidP="005122E5">
      <w:r>
        <w:separator/>
      </w:r>
    </w:p>
  </w:endnote>
  <w:endnote w:type="continuationSeparator" w:id="1">
    <w:p w:rsidR="005122E5" w:rsidRDefault="005122E5" w:rsidP="00512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54" w:rsidRDefault="005122E5">
    <w:pPr>
      <w:pStyle w:val="a3"/>
      <w:jc w:val="right"/>
    </w:pPr>
    <w:fldSimple w:instr=" PAGE   \* MERGEFORMAT ">
      <w:r w:rsidR="00C843F8">
        <w:rPr>
          <w:noProof/>
        </w:rPr>
        <w:t>1</w:t>
      </w:r>
    </w:fldSimple>
  </w:p>
  <w:p w:rsidR="00FF2154" w:rsidRDefault="00FF215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2E5" w:rsidRDefault="005122E5" w:rsidP="005122E5">
      <w:r>
        <w:separator/>
      </w:r>
    </w:p>
  </w:footnote>
  <w:footnote w:type="continuationSeparator" w:id="1">
    <w:p w:rsidR="005122E5" w:rsidRDefault="005122E5" w:rsidP="005122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90CC4"/>
    <w:rsid w:val="00033031"/>
    <w:rsid w:val="001F03C2"/>
    <w:rsid w:val="00290CC4"/>
    <w:rsid w:val="003168CD"/>
    <w:rsid w:val="003F1748"/>
    <w:rsid w:val="005122E5"/>
    <w:rsid w:val="00894CFE"/>
    <w:rsid w:val="00C843F8"/>
    <w:rsid w:val="00D01696"/>
    <w:rsid w:val="00D656D8"/>
    <w:rsid w:val="00D95075"/>
    <w:rsid w:val="00FF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C4"/>
    <w:pPr>
      <w:suppressAutoHyphens/>
      <w:overflowPunct w:val="0"/>
      <w:autoSpaceDE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90CC4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290C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90CC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link w:val="ConsPlusNormal0"/>
    <w:rsid w:val="00290CC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290CC4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330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F03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ubinaadm@mail.ru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1384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-внесения изменений в положение  о порядке предоставления субсидий субъектам мал</vt:lpstr>
    </vt:vector>
  </TitlesOfParts>
  <Company>Reanimator Extreme Edition</Company>
  <LinksUpToDate>false</LinksUpToDate>
  <CharactersWithSpaces>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2019-04-12T09:08:00Z</cp:lastPrinted>
  <dcterms:created xsi:type="dcterms:W3CDTF">2019-04-12T08:35:00Z</dcterms:created>
  <dcterms:modified xsi:type="dcterms:W3CDTF">2019-05-06T12:53:00Z</dcterms:modified>
</cp:coreProperties>
</file>